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D7" w:rsidRPr="004E17A3" w:rsidRDefault="00C828D7" w:rsidP="00C828D7">
      <w:pPr>
        <w:spacing w:after="0" w:line="240" w:lineRule="auto"/>
        <w:ind w:firstLine="709"/>
        <w:rPr>
          <w:rFonts w:ascii="Times New Roman" w:eastAsia="Times New Roman" w:hAnsi="Times New Roman"/>
          <w:sz w:val="24"/>
          <w:szCs w:val="24"/>
          <w:lang w:eastAsia="ru-RU"/>
        </w:rPr>
      </w:pPr>
      <w:r w:rsidRPr="004E17A3">
        <w:rPr>
          <w:rFonts w:ascii="Times New Roman" w:eastAsia="Times New Roman" w:hAnsi="Times New Roman"/>
          <w:sz w:val="24"/>
          <w:szCs w:val="24"/>
          <w:lang w:eastAsia="ru-RU"/>
        </w:rPr>
        <w:t>СОГЛАСОВАНО                                                           УТВЕРЖДАЮ</w:t>
      </w:r>
    </w:p>
    <w:p w:rsidR="00C828D7" w:rsidRPr="004E17A3" w:rsidRDefault="00C828D7" w:rsidP="00C828D7">
      <w:pPr>
        <w:spacing w:after="0" w:line="240" w:lineRule="auto"/>
        <w:ind w:firstLine="709"/>
        <w:rPr>
          <w:rFonts w:ascii="Times New Roman" w:eastAsia="Times New Roman" w:hAnsi="Times New Roman"/>
          <w:sz w:val="24"/>
          <w:szCs w:val="24"/>
          <w:lang w:eastAsia="ru-RU"/>
        </w:rPr>
      </w:pPr>
      <w:r w:rsidRPr="004E17A3">
        <w:rPr>
          <w:rFonts w:ascii="Times New Roman" w:eastAsia="Times New Roman" w:hAnsi="Times New Roman"/>
          <w:sz w:val="24"/>
          <w:szCs w:val="24"/>
          <w:lang w:eastAsia="ru-RU"/>
        </w:rPr>
        <w:t>Председатель ПК                                                            Директор КГКОУ Школа 3</w:t>
      </w:r>
    </w:p>
    <w:p w:rsidR="00C828D7" w:rsidRPr="004E17A3" w:rsidRDefault="00C828D7" w:rsidP="00C828D7">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__________Е.А. Лунева</w:t>
      </w:r>
      <w:r w:rsidRPr="004E17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E17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w:t>
      </w:r>
      <w:r w:rsidRPr="004E17A3">
        <w:rPr>
          <w:rFonts w:ascii="Times New Roman" w:eastAsia="Times New Roman" w:hAnsi="Times New Roman"/>
          <w:sz w:val="24"/>
          <w:szCs w:val="24"/>
          <w:lang w:eastAsia="ru-RU"/>
        </w:rPr>
        <w:t xml:space="preserve"> И.И. Малых</w:t>
      </w:r>
    </w:p>
    <w:p w:rsidR="00C828D7" w:rsidRPr="004E17A3" w:rsidRDefault="00C828D7" w:rsidP="00C828D7">
      <w:pPr>
        <w:spacing w:after="0" w:line="240" w:lineRule="auto"/>
        <w:ind w:firstLine="709"/>
        <w:rPr>
          <w:rFonts w:ascii="Times New Roman" w:eastAsia="Times New Roman" w:hAnsi="Times New Roman"/>
          <w:sz w:val="24"/>
          <w:szCs w:val="24"/>
          <w:lang w:eastAsia="ru-RU"/>
        </w:rPr>
      </w:pPr>
      <w:r w:rsidRPr="004E17A3">
        <w:rPr>
          <w:rFonts w:ascii="Times New Roman" w:eastAsia="Times New Roman" w:hAnsi="Times New Roman"/>
          <w:sz w:val="24"/>
          <w:szCs w:val="24"/>
          <w:lang w:eastAsia="ru-RU"/>
        </w:rPr>
        <w:t>«____» __________ 201_ г</w:t>
      </w:r>
    </w:p>
    <w:p w:rsidR="00814BD6" w:rsidRDefault="00814BD6" w:rsidP="00EA045F">
      <w:pPr>
        <w:spacing w:before="30" w:after="30" w:line="360" w:lineRule="atLeast"/>
        <w:jc w:val="center"/>
        <w:rPr>
          <w:rFonts w:ascii="Times New Roman" w:hAnsi="Times New Roman" w:cs="Times New Roman"/>
          <w:b/>
          <w:bCs/>
          <w:color w:val="000000" w:themeColor="text1"/>
          <w:spacing w:val="-15"/>
          <w:sz w:val="28"/>
          <w:szCs w:val="28"/>
        </w:rPr>
      </w:pPr>
    </w:p>
    <w:p w:rsidR="00814BD6" w:rsidRDefault="00814BD6" w:rsidP="00EA045F">
      <w:pPr>
        <w:spacing w:before="30" w:after="30" w:line="360" w:lineRule="atLeast"/>
        <w:jc w:val="center"/>
        <w:rPr>
          <w:rFonts w:ascii="Times New Roman" w:hAnsi="Times New Roman" w:cs="Times New Roman"/>
          <w:b/>
          <w:bCs/>
          <w:color w:val="000000" w:themeColor="text1"/>
          <w:spacing w:val="-15"/>
          <w:sz w:val="28"/>
          <w:szCs w:val="28"/>
        </w:rPr>
      </w:pPr>
    </w:p>
    <w:p w:rsidR="00814BD6" w:rsidRDefault="00814BD6" w:rsidP="00C828D7">
      <w:pPr>
        <w:tabs>
          <w:tab w:val="left" w:pos="10013"/>
          <w:tab w:val="left" w:pos="10191"/>
          <w:tab w:val="left" w:pos="10310"/>
        </w:tabs>
        <w:spacing w:before="30" w:after="30" w:line="240" w:lineRule="auto"/>
        <w:ind w:left="120"/>
        <w:jc w:val="center"/>
        <w:rPr>
          <w:rFonts w:ascii="Times New Roman" w:hAnsi="Times New Roman" w:cs="Times New Roman"/>
          <w:b/>
          <w:bCs/>
          <w:color w:val="000000" w:themeColor="text1"/>
          <w:spacing w:val="-15"/>
          <w:sz w:val="28"/>
          <w:szCs w:val="28"/>
        </w:rPr>
      </w:pPr>
      <w:r w:rsidRPr="00EA045F">
        <w:rPr>
          <w:rFonts w:ascii="Times New Roman" w:hAnsi="Times New Roman" w:cs="Times New Roman"/>
          <w:b/>
          <w:bCs/>
          <w:color w:val="000000" w:themeColor="text1"/>
          <w:spacing w:val="-15"/>
          <w:sz w:val="28"/>
          <w:szCs w:val="28"/>
        </w:rPr>
        <w:t>Положение об информационной открытости образовательной организации</w:t>
      </w:r>
    </w:p>
    <w:p w:rsidR="00C828D7" w:rsidRPr="00E22016" w:rsidRDefault="00C828D7" w:rsidP="00C828D7">
      <w:pPr>
        <w:tabs>
          <w:tab w:val="left" w:pos="10013"/>
          <w:tab w:val="left" w:pos="10191"/>
          <w:tab w:val="left" w:pos="10310"/>
        </w:tabs>
        <w:spacing w:before="30" w:after="30" w:line="240" w:lineRule="auto"/>
        <w:ind w:left="120"/>
        <w:jc w:val="center"/>
        <w:rPr>
          <w:rFonts w:ascii="Times New Roman" w:eastAsia="Times New Roman" w:hAnsi="Times New Roman" w:cs="Times New Roman"/>
          <w:sz w:val="24"/>
          <w:szCs w:val="24"/>
          <w:lang w:eastAsia="ru-RU"/>
        </w:rPr>
      </w:pPr>
    </w:p>
    <w:p w:rsidR="00E22016" w:rsidRPr="00E22016" w:rsidRDefault="00E22016" w:rsidP="00E22016">
      <w:pPr>
        <w:spacing w:after="0" w:line="270" w:lineRule="atLeast"/>
        <w:rPr>
          <w:rFonts w:ascii="Tahoma" w:eastAsia="Times New Roman" w:hAnsi="Tahoma" w:cs="Tahoma"/>
          <w:vanish/>
          <w:color w:val="333333"/>
          <w:sz w:val="18"/>
          <w:szCs w:val="18"/>
          <w:lang w:eastAsia="ru-RU"/>
        </w:rPr>
      </w:pPr>
    </w:p>
    <w:tbl>
      <w:tblPr>
        <w:tblW w:w="0" w:type="auto"/>
        <w:tblCellSpacing w:w="15" w:type="dxa"/>
        <w:tblInd w:w="120" w:type="dxa"/>
        <w:tblCellMar>
          <w:left w:w="75" w:type="dxa"/>
          <w:right w:w="0" w:type="dxa"/>
        </w:tblCellMar>
        <w:tblLook w:val="04A0" w:firstRow="1" w:lastRow="0" w:firstColumn="1" w:lastColumn="0" w:noHBand="0" w:noVBand="1"/>
      </w:tblPr>
      <w:tblGrid>
        <w:gridCol w:w="10219"/>
      </w:tblGrid>
      <w:tr w:rsidR="00E22016" w:rsidRPr="00E22016" w:rsidTr="00E22016">
        <w:trPr>
          <w:tblCellSpacing w:w="15" w:type="dxa"/>
        </w:trPr>
        <w:tc>
          <w:tcPr>
            <w:tcW w:w="0" w:type="auto"/>
            <w:hideMark/>
          </w:tcPr>
          <w:p w:rsidR="00E22016" w:rsidRPr="00E22016" w:rsidRDefault="00E22016" w:rsidP="00E22016">
            <w:pPr>
              <w:spacing w:after="75" w:line="360" w:lineRule="auto"/>
              <w:rPr>
                <w:rFonts w:ascii="Times New Roman" w:eastAsia="Times New Roman" w:hAnsi="Times New Roman" w:cs="Times New Roman"/>
                <w:sz w:val="24"/>
                <w:szCs w:val="24"/>
                <w:lang w:eastAsia="ru-RU"/>
              </w:rPr>
            </w:pPr>
            <w:r w:rsidRPr="00E22016">
              <w:rPr>
                <w:rFonts w:ascii="Times New Roman" w:eastAsia="Times New Roman" w:hAnsi="Times New Roman" w:cs="Times New Roman"/>
                <w:b/>
                <w:bCs/>
                <w:sz w:val="24"/>
                <w:szCs w:val="24"/>
                <w:lang w:eastAsia="ru-RU"/>
              </w:rPr>
              <w:t>1.Общие положения</w:t>
            </w:r>
          </w:p>
          <w:p w:rsidR="00E22016" w:rsidRPr="00E22016" w:rsidRDefault="00E22016" w:rsidP="00C828D7">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xml:space="preserve">1.1. Образовательная организация </w:t>
            </w:r>
            <w:r w:rsidR="00C828D7" w:rsidRPr="00C828D7">
              <w:rPr>
                <w:rFonts w:ascii="Times New Roman" w:eastAsia="Times New Roman" w:hAnsi="Times New Roman" w:cs="Times New Roman"/>
                <w:sz w:val="24"/>
                <w:szCs w:val="24"/>
                <w:lang w:eastAsia="ru-RU"/>
              </w:rPr>
              <w:t>Краевое государственное казенное общеобразовательное учреждение, реализующее адаптированные основные общеобразовательные программы</w:t>
            </w:r>
            <w:r w:rsidR="00C828D7">
              <w:rPr>
                <w:rFonts w:ascii="Times New Roman" w:eastAsia="Times New Roman" w:hAnsi="Times New Roman" w:cs="Times New Roman"/>
                <w:sz w:val="24"/>
                <w:szCs w:val="24"/>
                <w:lang w:eastAsia="ru-RU"/>
              </w:rPr>
              <w:t xml:space="preserve"> </w:t>
            </w:r>
            <w:r w:rsidR="00C828D7" w:rsidRPr="00C828D7">
              <w:rPr>
                <w:rFonts w:ascii="Times New Roman" w:eastAsia="Times New Roman" w:hAnsi="Times New Roman" w:cs="Times New Roman"/>
                <w:sz w:val="24"/>
                <w:szCs w:val="24"/>
                <w:lang w:eastAsia="ru-RU"/>
              </w:rPr>
              <w:t>"Школа № 3"</w:t>
            </w:r>
            <w:r w:rsidRPr="00E22016">
              <w:rPr>
                <w:rFonts w:ascii="Times New Roman" w:eastAsia="Times New Roman" w:hAnsi="Times New Roman" w:cs="Times New Roman"/>
                <w:sz w:val="24"/>
                <w:szCs w:val="24"/>
                <w:lang w:eastAsia="ru-RU"/>
              </w:rPr>
              <w:t xml:space="preserve"> (далее </w:t>
            </w:r>
            <w:r w:rsidR="00C828D7">
              <w:rPr>
                <w:rFonts w:ascii="Times New Roman" w:hAnsi="Times New Roman"/>
              </w:rPr>
              <w:t>Школа 3</w:t>
            </w:r>
            <w:r w:rsidRPr="00E22016">
              <w:rPr>
                <w:rFonts w:ascii="Times New Roman" w:eastAsia="Times New Roman" w:hAnsi="Times New Roman" w:cs="Times New Roman"/>
                <w:sz w:val="24"/>
                <w:szCs w:val="24"/>
                <w:lang w:eastAsia="ru-RU"/>
              </w:rPr>
              <w:t>) обеспечивает открытость и доступность информации о своей деятельности в соответствии с законодательством РФ.</w:t>
            </w:r>
          </w:p>
          <w:p w:rsidR="00E22016" w:rsidRPr="00E22016" w:rsidRDefault="00E22016" w:rsidP="00E22016">
            <w:pPr>
              <w:spacing w:after="75" w:line="360" w:lineRule="auto"/>
              <w:contextualSpacing/>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1.2. 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 7-ФЗ "О некоммерческих организациях", постановления Правительства РФ от 10.07.2013</w:t>
            </w:r>
            <w:r w:rsidR="00C828D7">
              <w:rPr>
                <w:rFonts w:ascii="Times New Roman" w:eastAsia="Times New Roman" w:hAnsi="Times New Roman" w:cs="Times New Roman"/>
                <w:sz w:val="24"/>
                <w:szCs w:val="24"/>
                <w:lang w:eastAsia="ru-RU"/>
              </w:rPr>
              <w:t xml:space="preserve"> </w:t>
            </w:r>
            <w:bookmarkStart w:id="0" w:name="_GoBack"/>
            <w:bookmarkEnd w:id="0"/>
            <w:r w:rsidR="00C828D7">
              <w:fldChar w:fldCharType="begin"/>
            </w:r>
            <w:r w:rsidR="00C828D7">
              <w:instrText xml:space="preserve"> HYPERLINK "file:///C:\\Documents%20and%20Settings\\ÐÐ°ÑÐ°Ð" </w:instrText>
            </w:r>
            <w:r w:rsidR="00C828D7">
              <w:fldChar w:fldCharType="separate"/>
            </w:r>
            <w:r w:rsidRPr="00EA045F">
              <w:rPr>
                <w:rFonts w:ascii="Times New Roman" w:eastAsia="Times New Roman" w:hAnsi="Times New Roman" w:cs="Times New Roman"/>
                <w:bCs/>
                <w:color w:val="000000" w:themeColor="text1"/>
                <w:sz w:val="24"/>
                <w:szCs w:val="24"/>
                <w:u w:val="single"/>
                <w:lang w:eastAsia="ru-RU"/>
              </w:rPr>
              <w:t>№ 582</w:t>
            </w:r>
            <w:r w:rsidR="00C828D7">
              <w:rPr>
                <w:rFonts w:ascii="Times New Roman" w:eastAsia="Times New Roman" w:hAnsi="Times New Roman" w:cs="Times New Roman"/>
                <w:bCs/>
                <w:color w:val="000000" w:themeColor="text1"/>
                <w:sz w:val="24"/>
                <w:szCs w:val="24"/>
                <w:u w:val="single"/>
                <w:lang w:eastAsia="ru-RU"/>
              </w:rPr>
              <w:fldChar w:fldCharType="end"/>
            </w:r>
            <w:r w:rsidRPr="00E22016">
              <w:rPr>
                <w:rFonts w:ascii="Times New Roman" w:eastAsia="Times New Roman" w:hAnsi="Times New Roman" w:cs="Times New Roman"/>
                <w:sz w:val="24"/>
                <w:szCs w:val="24"/>
                <w:lang w:eastAsia="ru-RU"/>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w:t>
            </w:r>
            <w:proofErr w:type="spellStart"/>
            <w:r w:rsidRPr="00E22016">
              <w:rPr>
                <w:rFonts w:ascii="Times New Roman" w:eastAsia="Times New Roman" w:hAnsi="Times New Roman" w:cs="Times New Roman"/>
                <w:sz w:val="24"/>
                <w:szCs w:val="24"/>
                <w:lang w:eastAsia="ru-RU"/>
              </w:rPr>
              <w:t>Минобрнауки</w:t>
            </w:r>
            <w:proofErr w:type="spellEnd"/>
            <w:r w:rsidRPr="00E22016">
              <w:rPr>
                <w:rFonts w:ascii="Times New Roman" w:eastAsia="Times New Roman" w:hAnsi="Times New Roman" w:cs="Times New Roman"/>
                <w:sz w:val="24"/>
                <w:szCs w:val="24"/>
                <w:lang w:eastAsia="ru-RU"/>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Pr="00E22016">
              <w:rPr>
                <w:rFonts w:ascii="Times New Roman" w:eastAsia="Times New Roman" w:hAnsi="Times New Roman" w:cs="Times New Roman"/>
                <w:b/>
                <w:bCs/>
                <w:sz w:val="24"/>
                <w:szCs w:val="24"/>
                <w:lang w:eastAsia="ru-RU"/>
              </w:rPr>
              <w:t xml:space="preserve"> </w:t>
            </w:r>
            <w:bookmarkStart w:id="1" w:name="30"/>
            <w:bookmarkEnd w:id="1"/>
            <w:r w:rsidRPr="00E22016">
              <w:rPr>
                <w:rFonts w:ascii="Times New Roman" w:eastAsia="Times New Roman" w:hAnsi="Times New Roman" w:cs="Times New Roman"/>
                <w:sz w:val="24"/>
                <w:szCs w:val="24"/>
                <w:lang w:eastAsia="ru-RU"/>
              </w:rPr>
              <w:t xml:space="preserve"> приказа </w:t>
            </w:r>
            <w:proofErr w:type="spellStart"/>
            <w:r w:rsidRPr="00E22016">
              <w:rPr>
                <w:rFonts w:ascii="Times New Roman" w:eastAsia="Times New Roman" w:hAnsi="Times New Roman" w:cs="Times New Roman"/>
                <w:sz w:val="24"/>
                <w:szCs w:val="24"/>
                <w:lang w:eastAsia="ru-RU"/>
              </w:rPr>
              <w:t>Минобрнауки</w:t>
            </w:r>
            <w:proofErr w:type="spellEnd"/>
            <w:r w:rsidRPr="00E22016">
              <w:rPr>
                <w:rFonts w:ascii="Times New Roman" w:eastAsia="Times New Roman" w:hAnsi="Times New Roman" w:cs="Times New Roman"/>
                <w:sz w:val="24"/>
                <w:szCs w:val="24"/>
                <w:lang w:eastAsia="ru-RU"/>
              </w:rPr>
              <w:t xml:space="preserve">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E22016">
              <w:rPr>
                <w:rFonts w:ascii="Times New Roman" w:eastAsia="Times New Roman" w:hAnsi="Times New Roman" w:cs="Times New Roman"/>
                <w:i/>
                <w:sz w:val="24"/>
                <w:szCs w:val="24"/>
                <w:lang w:eastAsia="ru-RU"/>
              </w:rPr>
              <w:t>.</w:t>
            </w:r>
          </w:p>
          <w:p w:rsidR="00E22016" w:rsidRPr="00E22016" w:rsidRDefault="00E22016" w:rsidP="00E22016">
            <w:pPr>
              <w:spacing w:after="75" w:line="360" w:lineRule="auto"/>
              <w:contextualSpacing/>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1.3. Настоящее Положение определяет:</w:t>
            </w:r>
          </w:p>
          <w:p w:rsidR="00E22016" w:rsidRPr="00E22016" w:rsidRDefault="00E22016" w:rsidP="00E22016">
            <w:pPr>
              <w:spacing w:after="75" w:line="360" w:lineRule="auto"/>
              <w:contextualSpacing/>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перечень раскрываемой ОО информации;</w:t>
            </w:r>
          </w:p>
          <w:p w:rsidR="00E22016" w:rsidRPr="00E22016" w:rsidRDefault="00E22016" w:rsidP="00E22016">
            <w:pPr>
              <w:spacing w:after="75" w:line="360" w:lineRule="auto"/>
              <w:contextualSpacing/>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способы и сроки обеспечения ОО открытости и доступности информации;</w:t>
            </w:r>
          </w:p>
          <w:p w:rsidR="00E22016" w:rsidRPr="00E22016" w:rsidRDefault="00E22016" w:rsidP="00E22016">
            <w:pPr>
              <w:spacing w:after="75" w:line="360" w:lineRule="auto"/>
              <w:contextualSpacing/>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ответственность ОО.</w:t>
            </w:r>
          </w:p>
          <w:p w:rsidR="00E22016" w:rsidRPr="00E22016" w:rsidRDefault="00E22016" w:rsidP="00E22016">
            <w:pPr>
              <w:spacing w:after="75" w:line="360" w:lineRule="auto"/>
              <w:jc w:val="center"/>
              <w:rPr>
                <w:rFonts w:ascii="Times New Roman" w:eastAsia="Times New Roman" w:hAnsi="Times New Roman" w:cs="Times New Roman"/>
                <w:sz w:val="24"/>
                <w:szCs w:val="24"/>
                <w:lang w:eastAsia="ru-RU"/>
              </w:rPr>
            </w:pPr>
            <w:r w:rsidRPr="00E22016">
              <w:rPr>
                <w:rFonts w:ascii="Times New Roman" w:eastAsia="Times New Roman" w:hAnsi="Times New Roman" w:cs="Times New Roman"/>
                <w:b/>
                <w:bCs/>
                <w:sz w:val="24"/>
                <w:szCs w:val="24"/>
                <w:lang w:eastAsia="ru-RU"/>
              </w:rPr>
              <w:t xml:space="preserve">2.Перечень информации, способы и сроки обеспечения ее </w:t>
            </w:r>
            <w:r w:rsidRPr="00E22016">
              <w:rPr>
                <w:rFonts w:ascii="Times New Roman" w:eastAsia="Times New Roman" w:hAnsi="Times New Roman" w:cs="Times New Roman"/>
                <w:b/>
                <w:sz w:val="24"/>
                <w:szCs w:val="24"/>
                <w:lang w:eastAsia="ru-RU"/>
              </w:rPr>
              <w:t>открытости и доступности</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2.1.Образовательная организация обеспечивает открытость и доступность информации путем ее размещения:</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на информационных стендах ОО;</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lastRenderedPageBreak/>
              <w:t>– на официальном сайте ОО;</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на сайте</w:t>
            </w:r>
            <w:r w:rsidR="00814BD6">
              <w:rPr>
                <w:rFonts w:ascii="Times New Roman" w:eastAsia="Times New Roman" w:hAnsi="Times New Roman" w:cs="Times New Roman"/>
                <w:sz w:val="24"/>
                <w:szCs w:val="24"/>
                <w:lang w:eastAsia="ru-RU"/>
              </w:rPr>
              <w:t xml:space="preserve"> </w:t>
            </w:r>
            <w:r w:rsidRPr="00E22016">
              <w:rPr>
                <w:rFonts w:ascii="Times New Roman" w:eastAsia="Times New Roman" w:hAnsi="Times New Roman" w:cs="Times New Roman"/>
                <w:sz w:val="24"/>
                <w:szCs w:val="24"/>
                <w:lang w:eastAsia="ru-RU"/>
              </w:rPr>
              <w:t>www.bus.gov.ru;</w:t>
            </w:r>
          </w:p>
          <w:p w:rsidR="00E22016" w:rsidRPr="00E22016" w:rsidRDefault="00E22016" w:rsidP="00E22016">
            <w:pPr>
              <w:adjustRightInd w:val="0"/>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в средствах массовой информации (в т. ч. электронных).</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2.2. Перечень обязательных к раскрытию сведений о деятельности ОО:</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дата создания ОО;</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об учредителе, учредителях ОО, месте нахождения ОО, режиме, графике работы,</w:t>
            </w:r>
            <w:r w:rsidR="00EA045F">
              <w:rPr>
                <w:rFonts w:ascii="Times New Roman" w:eastAsia="Times New Roman" w:hAnsi="Times New Roman" w:cs="Times New Roman"/>
                <w:sz w:val="24"/>
                <w:szCs w:val="24"/>
                <w:lang w:eastAsia="ru-RU"/>
              </w:rPr>
              <w:t xml:space="preserve"> </w:t>
            </w:r>
            <w:r w:rsidRPr="00E22016">
              <w:rPr>
                <w:rFonts w:ascii="Times New Roman" w:eastAsia="Times New Roman" w:hAnsi="Times New Roman" w:cs="Times New Roman"/>
                <w:sz w:val="24"/>
                <w:szCs w:val="24"/>
                <w:lang w:eastAsia="ru-RU"/>
              </w:rPr>
              <w:t>контактных телефонах и адресах электронной почты;</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 структуре и органах управления ОО;</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 реализуемых образовательных программах с указанием учебных предметов,</w:t>
            </w:r>
            <w:r w:rsidR="00EA045F">
              <w:rPr>
                <w:rFonts w:ascii="Times New Roman" w:eastAsia="Times New Roman" w:hAnsi="Times New Roman" w:cs="Times New Roman"/>
                <w:sz w:val="24"/>
                <w:szCs w:val="24"/>
                <w:lang w:eastAsia="ru-RU"/>
              </w:rPr>
              <w:t xml:space="preserve"> </w:t>
            </w:r>
            <w:r w:rsidRPr="00E22016">
              <w:rPr>
                <w:rFonts w:ascii="Times New Roman" w:eastAsia="Times New Roman" w:hAnsi="Times New Roman" w:cs="Times New Roman"/>
                <w:sz w:val="24"/>
                <w:szCs w:val="24"/>
                <w:lang w:eastAsia="ru-RU"/>
              </w:rPr>
              <w:t>предусмотренных соответствующей образовательной программой;</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и по договорам об образовании за счет средств физических и (или)юридических лиц;</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 языках образования;</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 федеральных государственных образовательных стандартах;</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 руководителе ОО, его заместителях;</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 персональном составе педагогических работников с указанием уровня образования,</w:t>
            </w:r>
            <w:r w:rsidR="00EA045F">
              <w:rPr>
                <w:rFonts w:ascii="Times New Roman" w:eastAsia="Times New Roman" w:hAnsi="Times New Roman" w:cs="Times New Roman"/>
                <w:sz w:val="24"/>
                <w:szCs w:val="24"/>
                <w:lang w:eastAsia="ru-RU"/>
              </w:rPr>
              <w:t xml:space="preserve"> </w:t>
            </w:r>
            <w:r w:rsidRPr="00E22016">
              <w:rPr>
                <w:rFonts w:ascii="Times New Roman" w:eastAsia="Times New Roman" w:hAnsi="Times New Roman" w:cs="Times New Roman"/>
                <w:sz w:val="24"/>
                <w:szCs w:val="24"/>
                <w:lang w:eastAsia="ru-RU"/>
              </w:rPr>
              <w:t>квалификации и опыта работы;</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w:t>
            </w:r>
            <w:r w:rsidR="00EA045F">
              <w:rPr>
                <w:rFonts w:ascii="Times New Roman" w:eastAsia="Times New Roman" w:hAnsi="Times New Roman" w:cs="Times New Roman"/>
                <w:sz w:val="24"/>
                <w:szCs w:val="24"/>
                <w:lang w:eastAsia="ru-RU"/>
              </w:rPr>
              <w:t xml:space="preserve"> </w:t>
            </w:r>
            <w:r w:rsidRPr="00E22016">
              <w:rPr>
                <w:rFonts w:ascii="Times New Roman" w:eastAsia="Times New Roman" w:hAnsi="Times New Roman" w:cs="Times New Roman"/>
                <w:sz w:val="24"/>
                <w:szCs w:val="24"/>
                <w:lang w:eastAsia="ru-RU"/>
              </w:rPr>
              <w:t>к которым обеспечивается доступ обучающихся);</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xml:space="preserve">–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w:t>
            </w:r>
            <w:r w:rsidR="00931801">
              <w:rPr>
                <w:rFonts w:ascii="Times New Roman" w:eastAsia="Times New Roman" w:hAnsi="Times New Roman" w:cs="Times New Roman"/>
                <w:sz w:val="24"/>
                <w:szCs w:val="24"/>
                <w:lang w:eastAsia="ru-RU"/>
              </w:rPr>
              <w:t>(или) юридических лиц), в т. ч.</w:t>
            </w:r>
          </w:p>
          <w:p w:rsidR="00E22016" w:rsidRPr="00E22016" w:rsidRDefault="00E22016" w:rsidP="00E22016">
            <w:pPr>
              <w:spacing w:after="75" w:line="360" w:lineRule="auto"/>
              <w:contextualSpacing/>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а) о количестве мест в первых классах для приема детей, проживающих на закрепленной территории, не позднее 10 календарных дней с момента издания распорядительного акта о закрепленной территории;</w:t>
            </w:r>
          </w:p>
          <w:p w:rsidR="00E22016" w:rsidRPr="00E22016" w:rsidRDefault="00E22016" w:rsidP="00E22016">
            <w:pPr>
              <w:spacing w:after="75" w:line="360" w:lineRule="auto"/>
              <w:contextualSpacing/>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б) о наличии свободных мест для приема детей, не проживающих на закрепленной территории не позднее 1 июля;</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lastRenderedPageBreak/>
              <w:t>– информация о наличии и условиях предоставления обучающимся мер социальной поддержки;</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по договорам об образовании за счет средств физических и (или) юридических лиц;</w:t>
            </w:r>
          </w:p>
          <w:p w:rsidR="00E22016" w:rsidRPr="00E22016" w:rsidRDefault="00E22016" w:rsidP="00814BD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информация о поступлении финансовых и материальных средств и об их расходовании по итогам финансового года</w:t>
            </w:r>
            <w:r w:rsidR="00814BD6">
              <w:rPr>
                <w:rFonts w:ascii="Times New Roman" w:eastAsia="Times New Roman" w:hAnsi="Times New Roman" w:cs="Times New Roman"/>
                <w:sz w:val="24"/>
                <w:szCs w:val="24"/>
                <w:lang w:eastAsia="ru-RU"/>
              </w:rPr>
              <w:t>.</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2.3. Обязательны к открытости и доступности копии следующих документов ОО:</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устав;</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лицензия на осуществление образовательной деятельности (с приложениями);</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свидетельство о государственной аккредитации (с приложениями);</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план финансово-хозяйственной деятельности ОО, утвержденный в установленном законодательством порядке;</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локальные нормативные акты, в т. ч. правила внутреннего распорядка обучающихся, правила внутреннего трудового распорядка, коллективный договор;</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xml:space="preserve">– отчет о результатах </w:t>
            </w:r>
            <w:proofErr w:type="spellStart"/>
            <w:r w:rsidRPr="00E22016">
              <w:rPr>
                <w:rFonts w:ascii="Times New Roman" w:eastAsia="Times New Roman" w:hAnsi="Times New Roman" w:cs="Times New Roman"/>
                <w:sz w:val="24"/>
                <w:szCs w:val="24"/>
                <w:lang w:eastAsia="ru-RU"/>
              </w:rPr>
              <w:t>самообследования</w:t>
            </w:r>
            <w:proofErr w:type="spellEnd"/>
            <w:r w:rsidRPr="00E22016">
              <w:rPr>
                <w:rFonts w:ascii="Times New Roman" w:eastAsia="Times New Roman" w:hAnsi="Times New Roman" w:cs="Times New Roman"/>
                <w:sz w:val="24"/>
                <w:szCs w:val="24"/>
                <w:lang w:eastAsia="ru-RU"/>
              </w:rPr>
              <w:t>;</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предписания органов, осуществляющих государственный контроль (надзор) в сфере образования,</w:t>
            </w:r>
            <w:r w:rsidR="00EA045F">
              <w:rPr>
                <w:rFonts w:ascii="Times New Roman" w:eastAsia="Times New Roman" w:hAnsi="Times New Roman" w:cs="Times New Roman"/>
                <w:sz w:val="24"/>
                <w:szCs w:val="24"/>
                <w:lang w:eastAsia="ru-RU"/>
              </w:rPr>
              <w:t xml:space="preserve"> </w:t>
            </w:r>
            <w:r w:rsidRPr="00E22016">
              <w:rPr>
                <w:rFonts w:ascii="Times New Roman" w:eastAsia="Times New Roman" w:hAnsi="Times New Roman" w:cs="Times New Roman"/>
                <w:sz w:val="24"/>
                <w:szCs w:val="24"/>
                <w:lang w:eastAsia="ru-RU"/>
              </w:rPr>
              <w:t>отчеты об исполнении таких предписаний;</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публичный доклад;</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примерная форма заявления о приеме;</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–распорядительный акт органа местного самоуправления муниципального района,</w:t>
            </w:r>
            <w:r w:rsidR="00EA045F">
              <w:rPr>
                <w:rFonts w:ascii="Times New Roman" w:eastAsia="Times New Roman" w:hAnsi="Times New Roman" w:cs="Times New Roman"/>
                <w:sz w:val="24"/>
                <w:szCs w:val="24"/>
                <w:lang w:eastAsia="ru-RU"/>
              </w:rPr>
              <w:t xml:space="preserve"> </w:t>
            </w:r>
            <w:r w:rsidRPr="00E22016">
              <w:rPr>
                <w:rFonts w:ascii="Times New Roman" w:eastAsia="Times New Roman" w:hAnsi="Times New Roman" w:cs="Times New Roman"/>
                <w:sz w:val="24"/>
                <w:szCs w:val="24"/>
                <w:lang w:eastAsia="ru-RU"/>
              </w:rPr>
              <w:t>городского округа о закреплении образовательных организаций за конкретными территориями муниципального района, городского округа;</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распорядительный акт о приеме (приказ)</w:t>
            </w:r>
            <w:r w:rsidRPr="00E22016">
              <w:rPr>
                <w:rFonts w:ascii="Times New Roman" w:eastAsia="Times New Roman" w:hAnsi="Times New Roman" w:cs="Times New Roman"/>
                <w:i/>
                <w:sz w:val="24"/>
                <w:szCs w:val="24"/>
                <w:lang w:eastAsia="ru-RU"/>
              </w:rPr>
              <w:t xml:space="preserve"> </w:t>
            </w:r>
            <w:r w:rsidRPr="00E22016">
              <w:rPr>
                <w:rFonts w:ascii="Times New Roman" w:eastAsia="Times New Roman" w:hAnsi="Times New Roman" w:cs="Times New Roman"/>
                <w:sz w:val="24"/>
                <w:szCs w:val="24"/>
                <w:lang w:eastAsia="ru-RU"/>
              </w:rPr>
              <w:t>размещается в</w:t>
            </w:r>
            <w:r w:rsidR="00814BD6">
              <w:rPr>
                <w:rFonts w:ascii="Times New Roman" w:eastAsia="Times New Roman" w:hAnsi="Times New Roman" w:cs="Times New Roman"/>
                <w:sz w:val="24"/>
                <w:szCs w:val="24"/>
                <w:lang w:eastAsia="ru-RU"/>
              </w:rPr>
              <w:t xml:space="preserve"> </w:t>
            </w:r>
            <w:r w:rsidRPr="00E22016">
              <w:rPr>
                <w:rFonts w:ascii="Times New Roman" w:eastAsia="Times New Roman" w:hAnsi="Times New Roman" w:cs="Times New Roman"/>
                <w:sz w:val="24"/>
                <w:szCs w:val="24"/>
                <w:lang w:eastAsia="ru-RU"/>
              </w:rPr>
              <w:t>день их издания на информационном стенде ОО и на официальном сайте ОО в сети Интернет;</w:t>
            </w:r>
          </w:p>
          <w:p w:rsidR="00E22016" w:rsidRPr="00E22016" w:rsidRDefault="00E22016" w:rsidP="00814BD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–уведомление о прекращении деятельности</w:t>
            </w:r>
            <w:r w:rsidR="00814BD6">
              <w:rPr>
                <w:rFonts w:ascii="Times New Roman" w:eastAsia="Times New Roman" w:hAnsi="Times New Roman" w:cs="Times New Roman"/>
                <w:sz w:val="24"/>
                <w:szCs w:val="24"/>
                <w:lang w:eastAsia="ru-RU"/>
              </w:rPr>
              <w:t>.</w:t>
            </w:r>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xml:space="preserve">2.4. Государственное (муниципальное) учреждение обеспечивает открытость и доступность документов, определенных п. 2.3, путем предоставления через официальный сайт </w:t>
            </w:r>
            <w:r w:rsidR="00C828D7" w:rsidRPr="00C828D7">
              <w:rPr>
                <w:rFonts w:ascii="Times New Roman" w:eastAsia="Times New Roman" w:hAnsi="Times New Roman" w:cs="Times New Roman"/>
                <w:bCs/>
                <w:iCs/>
                <w:sz w:val="24"/>
                <w:szCs w:val="24"/>
                <w:lang w:eastAsia="ru-RU"/>
              </w:rPr>
              <w:t>www.bus.gov.ru</w:t>
            </w:r>
            <w:r w:rsidR="00C828D7">
              <w:rPr>
                <w:rFonts w:ascii="Times New Roman" w:eastAsia="Times New Roman" w:hAnsi="Times New Roman" w:cs="Times New Roman"/>
                <w:iCs/>
                <w:sz w:val="24"/>
                <w:szCs w:val="24"/>
                <w:lang w:eastAsia="ru-RU"/>
              </w:rPr>
              <w:t xml:space="preserve"> </w:t>
            </w:r>
            <w:r w:rsidRPr="00E22016">
              <w:rPr>
                <w:rFonts w:ascii="Times New Roman" w:eastAsia="Times New Roman" w:hAnsi="Times New Roman" w:cs="Times New Roman"/>
                <w:sz w:val="24"/>
                <w:szCs w:val="24"/>
                <w:lang w:eastAsia="ru-RU"/>
              </w:rPr>
              <w:t>электронных копий следующих документов:</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bookmarkStart w:id="2" w:name="60"/>
            <w:bookmarkStart w:id="3" w:name="59"/>
            <w:bookmarkEnd w:id="2"/>
            <w:bookmarkEnd w:id="3"/>
            <w:r w:rsidRPr="00E22016">
              <w:rPr>
                <w:rFonts w:ascii="Times New Roman" w:eastAsia="Times New Roman" w:hAnsi="Times New Roman" w:cs="Times New Roman"/>
                <w:sz w:val="24"/>
                <w:szCs w:val="24"/>
                <w:lang w:eastAsia="ru-RU"/>
              </w:rPr>
              <w:t>– решение учредителя о создании учреждения;</w:t>
            </w:r>
            <w:bookmarkStart w:id="4" w:name="62"/>
            <w:bookmarkEnd w:id="4"/>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lastRenderedPageBreak/>
              <w:t>– учредительные документы учреждения;</w:t>
            </w:r>
            <w:bookmarkStart w:id="5" w:name="64"/>
            <w:bookmarkEnd w:id="5"/>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свидетельство о государственной регистрации учреждения;</w:t>
            </w:r>
            <w:bookmarkStart w:id="6" w:name="66"/>
            <w:bookmarkEnd w:id="6"/>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решения учредителя о назначении руководителя учреждения;</w:t>
            </w:r>
            <w:bookmarkStart w:id="7" w:name="68"/>
            <w:bookmarkEnd w:id="7"/>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w:t>
            </w:r>
            <w:r w:rsidR="00C828D7">
              <w:rPr>
                <w:rFonts w:ascii="Times New Roman" w:eastAsia="Times New Roman" w:hAnsi="Times New Roman" w:cs="Times New Roman"/>
                <w:sz w:val="24"/>
                <w:szCs w:val="24"/>
                <w:lang w:eastAsia="ru-RU"/>
              </w:rPr>
              <w:t xml:space="preserve"> </w:t>
            </w:r>
            <w:r w:rsidRPr="00E22016">
              <w:rPr>
                <w:rFonts w:ascii="Times New Roman" w:eastAsia="Times New Roman" w:hAnsi="Times New Roman" w:cs="Times New Roman"/>
                <w:sz w:val="24"/>
                <w:szCs w:val="24"/>
                <w:lang w:eastAsia="ru-RU"/>
              </w:rPr>
              <w:t>государственное (муниципальное) задания на оказание услуг (выполнение работ);</w:t>
            </w:r>
            <w:bookmarkStart w:id="8" w:name="74"/>
            <w:bookmarkEnd w:id="8"/>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план финансово-хозяйственной деятельности государственного (муниципального)учреждения;</w:t>
            </w:r>
            <w:bookmarkStart w:id="9" w:name="76"/>
            <w:bookmarkEnd w:id="9"/>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годовая бухгалтерская отчетность учреждения;</w:t>
            </w:r>
            <w:bookmarkStart w:id="10" w:name="78"/>
            <w:bookmarkEnd w:id="10"/>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1" w:name="80"/>
            <w:bookmarkEnd w:id="11"/>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сведения о проведенных в отношении учреждения контрольных мероприятиях и их результатах.</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Государственное</w:t>
            </w:r>
            <w:r w:rsidR="00C828D7">
              <w:rPr>
                <w:rFonts w:ascii="Times New Roman" w:eastAsia="Times New Roman" w:hAnsi="Times New Roman" w:cs="Times New Roman"/>
                <w:sz w:val="24"/>
                <w:szCs w:val="24"/>
                <w:lang w:eastAsia="ru-RU"/>
              </w:rPr>
              <w:t xml:space="preserve"> </w:t>
            </w:r>
            <w:r w:rsidRPr="00E22016">
              <w:rPr>
                <w:rFonts w:ascii="Times New Roman" w:eastAsia="Times New Roman" w:hAnsi="Times New Roman" w:cs="Times New Roman"/>
                <w:sz w:val="24"/>
                <w:szCs w:val="24"/>
                <w:lang w:eastAsia="ru-RU"/>
              </w:rPr>
              <w:t>(муниципальное) учреждение также предоставляет в электронном структурированном виде:</w:t>
            </w:r>
            <w:bookmarkStart w:id="12" w:name="86"/>
            <w:bookmarkStart w:id="13" w:name="85"/>
            <w:bookmarkEnd w:id="12"/>
            <w:bookmarkEnd w:id="13"/>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w:t>
            </w:r>
            <w:r w:rsidRPr="00E22016">
              <w:rPr>
                <w:rFonts w:ascii="Times New Roman" w:eastAsia="Times New Roman" w:hAnsi="Times New Roman" w:cs="Times New Roman"/>
                <w:i/>
                <w:sz w:val="24"/>
                <w:szCs w:val="24"/>
                <w:lang w:eastAsia="ru-RU"/>
              </w:rPr>
              <w:t xml:space="preserve"> </w:t>
            </w:r>
            <w:r w:rsidRPr="00E22016">
              <w:rPr>
                <w:rFonts w:ascii="Times New Roman" w:eastAsia="Times New Roman" w:hAnsi="Times New Roman" w:cs="Times New Roman"/>
                <w:sz w:val="24"/>
                <w:szCs w:val="24"/>
                <w:lang w:eastAsia="ru-RU"/>
              </w:rPr>
              <w:t>общую информацию об учреждении;</w:t>
            </w:r>
            <w:bookmarkStart w:id="14" w:name="88"/>
            <w:bookmarkEnd w:id="14"/>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w:t>
            </w:r>
            <w:bookmarkStart w:id="15" w:name="92"/>
            <w:bookmarkStart w:id="16" w:name="90"/>
            <w:bookmarkEnd w:id="15"/>
            <w:bookmarkEnd w:id="16"/>
            <w:r w:rsidRPr="00E22016">
              <w:rPr>
                <w:rFonts w:ascii="Times New Roman" w:eastAsia="Times New Roman" w:hAnsi="Times New Roman" w:cs="Times New Roman"/>
                <w:sz w:val="24"/>
                <w:szCs w:val="24"/>
                <w:lang w:eastAsia="ru-RU"/>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информацию о плане финансово-хозяйственной деятельности;</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информацию об операциях с целевыми средствами из бюджета;</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w:t>
            </w:r>
            <w:r w:rsidRPr="00E22016">
              <w:rPr>
                <w:rFonts w:ascii="Times New Roman" w:eastAsia="Times New Roman" w:hAnsi="Times New Roman" w:cs="Times New Roman"/>
                <w:i/>
                <w:sz w:val="24"/>
                <w:szCs w:val="24"/>
                <w:lang w:eastAsia="ru-RU"/>
              </w:rPr>
              <w:t xml:space="preserve"> </w:t>
            </w:r>
            <w:r w:rsidRPr="00E22016">
              <w:rPr>
                <w:rFonts w:ascii="Times New Roman" w:eastAsia="Times New Roman" w:hAnsi="Times New Roman" w:cs="Times New Roman"/>
                <w:sz w:val="24"/>
                <w:szCs w:val="24"/>
                <w:lang w:eastAsia="ru-RU"/>
              </w:rPr>
              <w:t>информацию о результатах деятельности и об использовании имущества;</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w:t>
            </w:r>
            <w:r w:rsidRPr="00E22016">
              <w:rPr>
                <w:rFonts w:ascii="Times New Roman" w:eastAsia="Times New Roman" w:hAnsi="Times New Roman" w:cs="Times New Roman"/>
                <w:i/>
                <w:sz w:val="24"/>
                <w:szCs w:val="24"/>
                <w:lang w:eastAsia="ru-RU"/>
              </w:rPr>
              <w:t xml:space="preserve"> </w:t>
            </w:r>
            <w:r w:rsidRPr="00E22016">
              <w:rPr>
                <w:rFonts w:ascii="Times New Roman" w:eastAsia="Times New Roman" w:hAnsi="Times New Roman" w:cs="Times New Roman"/>
                <w:sz w:val="24"/>
                <w:szCs w:val="24"/>
                <w:lang w:eastAsia="ru-RU"/>
              </w:rPr>
              <w:t>сведения о проведенных в отношении учреждения контрольных мероприятиях и их результатах;</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w:t>
            </w:r>
            <w:r w:rsidRPr="00E22016">
              <w:rPr>
                <w:rFonts w:ascii="Times New Roman" w:eastAsia="Times New Roman" w:hAnsi="Times New Roman" w:cs="Times New Roman"/>
                <w:i/>
                <w:sz w:val="24"/>
                <w:szCs w:val="24"/>
                <w:lang w:eastAsia="ru-RU"/>
              </w:rPr>
              <w:t xml:space="preserve"> </w:t>
            </w:r>
            <w:r w:rsidRPr="00E22016">
              <w:rPr>
                <w:rFonts w:ascii="Times New Roman" w:eastAsia="Times New Roman" w:hAnsi="Times New Roman" w:cs="Times New Roman"/>
                <w:sz w:val="24"/>
                <w:szCs w:val="24"/>
                <w:lang w:eastAsia="ru-RU"/>
              </w:rPr>
              <w:t>информацию о годовой бухгалтерской отчетности учреждения.</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xml:space="preserve">2.5. Требования к информации, размещаемой на официальном сайте ОО, ее структура, порядок размещения и сроки обновления определяются положением об информационном сайте </w:t>
            </w:r>
            <w:r w:rsidR="00814BD6">
              <w:rPr>
                <w:rFonts w:ascii="Times New Roman" w:hAnsi="Times New Roman"/>
              </w:rPr>
              <w:t xml:space="preserve">КГКОУ </w:t>
            </w:r>
            <w:r w:rsidR="00C828D7">
              <w:rPr>
                <w:rFonts w:ascii="Times New Roman" w:hAnsi="Times New Roman"/>
              </w:rPr>
              <w:t>Школа</w:t>
            </w:r>
            <w:r w:rsidR="00814BD6">
              <w:rPr>
                <w:rFonts w:ascii="Times New Roman" w:hAnsi="Times New Roman"/>
              </w:rPr>
              <w:t xml:space="preserve"> 3 </w:t>
            </w:r>
            <w:r w:rsidRPr="00E22016">
              <w:rPr>
                <w:rFonts w:ascii="Times New Roman" w:eastAsia="Times New Roman" w:hAnsi="Times New Roman" w:cs="Times New Roman"/>
                <w:sz w:val="24"/>
                <w:szCs w:val="24"/>
                <w:lang w:eastAsia="ru-RU"/>
              </w:rPr>
              <w:t xml:space="preserve"> </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2.6. Образовательная организация обеспечивает открытость следующих персональных данных:</w:t>
            </w:r>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а) о руководителе ОО, его заместителях, в т. ч.:</w:t>
            </w:r>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bookmarkStart w:id="17" w:name="542"/>
            <w:bookmarkStart w:id="18" w:name="541"/>
            <w:bookmarkEnd w:id="17"/>
            <w:bookmarkEnd w:id="18"/>
            <w:r w:rsidRPr="00E22016">
              <w:rPr>
                <w:rFonts w:ascii="Times New Roman" w:eastAsia="Times New Roman" w:hAnsi="Times New Roman" w:cs="Times New Roman"/>
                <w:sz w:val="24"/>
                <w:szCs w:val="24"/>
                <w:lang w:eastAsia="ru-RU"/>
              </w:rPr>
              <w:t>– фамилия, имя, отчество (при наличии) руководителя, его заместителей;</w:t>
            </w:r>
            <w:bookmarkStart w:id="19" w:name="544"/>
            <w:bookmarkEnd w:id="19"/>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должность руководителя, его заместителей;</w:t>
            </w:r>
            <w:bookmarkStart w:id="20" w:name="546"/>
            <w:bookmarkEnd w:id="20"/>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контактные телефоны;</w:t>
            </w:r>
            <w:bookmarkStart w:id="21" w:name="548"/>
            <w:bookmarkEnd w:id="21"/>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адрес электронной почты;</w:t>
            </w:r>
            <w:bookmarkStart w:id="22" w:name="490"/>
            <w:bookmarkEnd w:id="22"/>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 ч.:</w:t>
            </w:r>
            <w:bookmarkStart w:id="23" w:name="552"/>
            <w:bookmarkStart w:id="24" w:name="551"/>
            <w:bookmarkEnd w:id="23"/>
            <w:bookmarkEnd w:id="24"/>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фамилия, имя, отчество (</w:t>
            </w:r>
            <w:r w:rsidRPr="00E22016">
              <w:rPr>
                <w:rFonts w:ascii="Times New Roman" w:eastAsia="Times New Roman" w:hAnsi="Times New Roman" w:cs="Times New Roman"/>
                <w:i/>
                <w:sz w:val="24"/>
                <w:szCs w:val="24"/>
                <w:lang w:eastAsia="ru-RU"/>
              </w:rPr>
              <w:t>при наличии</w:t>
            </w:r>
            <w:r w:rsidRPr="00E22016">
              <w:rPr>
                <w:rFonts w:ascii="Times New Roman" w:eastAsia="Times New Roman" w:hAnsi="Times New Roman" w:cs="Times New Roman"/>
                <w:sz w:val="24"/>
                <w:szCs w:val="24"/>
                <w:lang w:eastAsia="ru-RU"/>
              </w:rPr>
              <w:t>) работника;</w:t>
            </w:r>
            <w:bookmarkStart w:id="25" w:name="554"/>
            <w:bookmarkEnd w:id="25"/>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lastRenderedPageBreak/>
              <w:t>– занимаемая должность (должности);</w:t>
            </w:r>
            <w:bookmarkStart w:id="26" w:name="556"/>
            <w:bookmarkEnd w:id="26"/>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преподаваемые дисциплины;</w:t>
            </w:r>
            <w:bookmarkStart w:id="27" w:name="558"/>
            <w:bookmarkEnd w:id="27"/>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ученая степень (</w:t>
            </w:r>
            <w:r w:rsidRPr="00E22016">
              <w:rPr>
                <w:rFonts w:ascii="Times New Roman" w:eastAsia="Times New Roman" w:hAnsi="Times New Roman" w:cs="Times New Roman"/>
                <w:i/>
                <w:sz w:val="24"/>
                <w:szCs w:val="24"/>
                <w:lang w:eastAsia="ru-RU"/>
              </w:rPr>
              <w:t>при наличии</w:t>
            </w:r>
            <w:r w:rsidRPr="00E22016">
              <w:rPr>
                <w:rFonts w:ascii="Times New Roman" w:eastAsia="Times New Roman" w:hAnsi="Times New Roman" w:cs="Times New Roman"/>
                <w:sz w:val="24"/>
                <w:szCs w:val="24"/>
                <w:lang w:eastAsia="ru-RU"/>
              </w:rPr>
              <w:t>);</w:t>
            </w:r>
            <w:bookmarkStart w:id="28" w:name="560"/>
            <w:bookmarkEnd w:id="28"/>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ученое звание (</w:t>
            </w:r>
            <w:r w:rsidRPr="00E22016">
              <w:rPr>
                <w:rFonts w:ascii="Times New Roman" w:eastAsia="Times New Roman" w:hAnsi="Times New Roman" w:cs="Times New Roman"/>
                <w:i/>
                <w:sz w:val="24"/>
                <w:szCs w:val="24"/>
                <w:lang w:eastAsia="ru-RU"/>
              </w:rPr>
              <w:t>при наличии</w:t>
            </w:r>
            <w:r w:rsidRPr="00E22016">
              <w:rPr>
                <w:rFonts w:ascii="Times New Roman" w:eastAsia="Times New Roman" w:hAnsi="Times New Roman" w:cs="Times New Roman"/>
                <w:sz w:val="24"/>
                <w:szCs w:val="24"/>
                <w:lang w:eastAsia="ru-RU"/>
              </w:rPr>
              <w:t>);</w:t>
            </w:r>
            <w:bookmarkStart w:id="29" w:name="562"/>
            <w:bookmarkEnd w:id="29"/>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наименование направления подготовки и (или) специальности;</w:t>
            </w:r>
            <w:bookmarkStart w:id="30" w:name="564"/>
            <w:bookmarkEnd w:id="30"/>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данные о повышении квалификации и (или) профессиональной переподготовке (</w:t>
            </w:r>
            <w:r w:rsidRPr="00E22016">
              <w:rPr>
                <w:rFonts w:ascii="Times New Roman" w:eastAsia="Times New Roman" w:hAnsi="Times New Roman" w:cs="Times New Roman"/>
                <w:i/>
                <w:sz w:val="24"/>
                <w:szCs w:val="24"/>
                <w:lang w:eastAsia="ru-RU"/>
              </w:rPr>
              <w:t>при наличии</w:t>
            </w:r>
            <w:r w:rsidRPr="00E22016">
              <w:rPr>
                <w:rFonts w:ascii="Times New Roman" w:eastAsia="Times New Roman" w:hAnsi="Times New Roman" w:cs="Times New Roman"/>
                <w:sz w:val="24"/>
                <w:szCs w:val="24"/>
                <w:lang w:eastAsia="ru-RU"/>
              </w:rPr>
              <w:t>);</w:t>
            </w:r>
            <w:bookmarkStart w:id="31" w:name="566"/>
            <w:bookmarkEnd w:id="31"/>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общий стаж работы;</w:t>
            </w:r>
            <w:bookmarkStart w:id="32" w:name="568"/>
            <w:bookmarkEnd w:id="32"/>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стаж работы по специальности;</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 иная информация о работниках ОО, на размещение которой имеется их письменное согласие.</w:t>
            </w:r>
          </w:p>
          <w:p w:rsidR="00E22016" w:rsidRPr="00E22016" w:rsidRDefault="00E22016" w:rsidP="00E22016">
            <w:pPr>
              <w:spacing w:after="75"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2.7.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E22016" w:rsidRPr="00E22016" w:rsidRDefault="00E22016" w:rsidP="00E22016">
            <w:pPr>
              <w:spacing w:after="75" w:line="360" w:lineRule="auto"/>
              <w:jc w:val="center"/>
              <w:rPr>
                <w:rFonts w:ascii="Times New Roman" w:eastAsia="Times New Roman" w:hAnsi="Times New Roman" w:cs="Times New Roman"/>
                <w:sz w:val="24"/>
                <w:szCs w:val="24"/>
                <w:lang w:eastAsia="ru-RU"/>
              </w:rPr>
            </w:pPr>
            <w:r w:rsidRPr="00E22016">
              <w:rPr>
                <w:rFonts w:ascii="Times New Roman" w:eastAsia="Times New Roman" w:hAnsi="Times New Roman" w:cs="Times New Roman"/>
                <w:b/>
                <w:bCs/>
                <w:sz w:val="24"/>
                <w:szCs w:val="24"/>
                <w:lang w:eastAsia="ru-RU"/>
              </w:rPr>
              <w:t>3.Ответственность образовательной организации</w:t>
            </w:r>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3.1. Образовательная организация осуществляет раскрытие информации (</w:t>
            </w:r>
            <w:r w:rsidRPr="00E22016">
              <w:rPr>
                <w:rFonts w:ascii="Times New Roman" w:eastAsia="Times New Roman" w:hAnsi="Times New Roman" w:cs="Times New Roman"/>
                <w:i/>
                <w:sz w:val="24"/>
                <w:szCs w:val="24"/>
                <w:lang w:eastAsia="ru-RU"/>
              </w:rPr>
              <w:t>в т. ч. персональных данных</w:t>
            </w:r>
            <w:r w:rsidRPr="00E22016">
              <w:rPr>
                <w:rFonts w:ascii="Times New Roman" w:eastAsia="Times New Roman" w:hAnsi="Times New Roman" w:cs="Times New Roman"/>
                <w:sz w:val="24"/>
                <w:szCs w:val="24"/>
                <w:lang w:eastAsia="ru-RU"/>
              </w:rPr>
              <w:t>) в соответствии с требованиями законодательства РФ.</w:t>
            </w:r>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E22016" w:rsidRPr="00E22016" w:rsidRDefault="00E22016" w:rsidP="00E22016">
            <w:pPr>
              <w:spacing w:after="0" w:line="360" w:lineRule="auto"/>
              <w:jc w:val="both"/>
              <w:rPr>
                <w:rFonts w:ascii="Times New Roman" w:eastAsia="Times New Roman" w:hAnsi="Times New Roman" w:cs="Times New Roman"/>
                <w:sz w:val="24"/>
                <w:szCs w:val="24"/>
                <w:lang w:eastAsia="ru-RU"/>
              </w:rPr>
            </w:pPr>
            <w:r w:rsidRPr="00E22016">
              <w:rPr>
                <w:rFonts w:ascii="Times New Roman" w:eastAsia="Times New Roman" w:hAnsi="Times New Roman" w:cs="Times New Roman"/>
                <w:sz w:val="24"/>
                <w:szCs w:val="24"/>
                <w:lang w:eastAsia="ru-RU"/>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tc>
      </w:tr>
    </w:tbl>
    <w:p w:rsidR="005A5742" w:rsidRDefault="005A5742"/>
    <w:sectPr w:rsidR="005A5742" w:rsidSect="00EA04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22016"/>
    <w:rsid w:val="00592D0E"/>
    <w:rsid w:val="005A5742"/>
    <w:rsid w:val="00814BD6"/>
    <w:rsid w:val="00931801"/>
    <w:rsid w:val="00A25DD6"/>
    <w:rsid w:val="00A46DC2"/>
    <w:rsid w:val="00C216A0"/>
    <w:rsid w:val="00C828D7"/>
    <w:rsid w:val="00E22016"/>
    <w:rsid w:val="00EA0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2D7F6-F894-4297-8B78-EC6BB992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016"/>
    <w:rPr>
      <w:b/>
      <w:bCs/>
      <w:color w:val="003366"/>
      <w:u w:val="single"/>
    </w:rPr>
  </w:style>
  <w:style w:type="paragraph" w:styleId="a4">
    <w:name w:val="Normal (Web)"/>
    <w:basedOn w:val="a"/>
    <w:uiPriority w:val="99"/>
    <w:semiHidden/>
    <w:unhideWhenUsed/>
    <w:rsid w:val="00E22016"/>
    <w:pPr>
      <w:spacing w:after="75"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E22016"/>
    <w:pPr>
      <w:spacing w:after="75" w:line="240" w:lineRule="auto"/>
      <w:jc w:val="both"/>
    </w:pPr>
    <w:rPr>
      <w:rFonts w:ascii="Times New Roman" w:eastAsia="Times New Roman" w:hAnsi="Times New Roman" w:cs="Times New Roman"/>
      <w:sz w:val="24"/>
      <w:szCs w:val="24"/>
      <w:lang w:eastAsia="ru-RU"/>
    </w:rPr>
  </w:style>
  <w:style w:type="character" w:customStyle="1" w:styleId="docsearchterm">
    <w:name w:val="docsearchterm"/>
    <w:basedOn w:val="a0"/>
    <w:rsid w:val="00E22016"/>
  </w:style>
  <w:style w:type="paragraph" w:customStyle="1" w:styleId="tocenter">
    <w:name w:val="tocenter"/>
    <w:basedOn w:val="a"/>
    <w:rsid w:val="00E22016"/>
    <w:pPr>
      <w:spacing w:after="75" w:line="240" w:lineRule="auto"/>
      <w:jc w:val="both"/>
    </w:pPr>
    <w:rPr>
      <w:rFonts w:ascii="Times New Roman" w:eastAsia="Times New Roman" w:hAnsi="Times New Roman" w:cs="Times New Roman"/>
      <w:sz w:val="24"/>
      <w:szCs w:val="24"/>
      <w:lang w:eastAsia="ru-RU"/>
    </w:rPr>
  </w:style>
  <w:style w:type="paragraph" w:customStyle="1" w:styleId="hp">
    <w:name w:val="hp"/>
    <w:basedOn w:val="a"/>
    <w:rsid w:val="00E22016"/>
    <w:pPr>
      <w:spacing w:after="75" w:line="240" w:lineRule="auto"/>
      <w:jc w:val="both"/>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04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045F"/>
    <w:rPr>
      <w:rFonts w:ascii="Segoe UI" w:hAnsi="Segoe UI" w:cs="Segoe UI"/>
      <w:sz w:val="18"/>
      <w:szCs w:val="18"/>
    </w:rPr>
  </w:style>
  <w:style w:type="paragraph" w:styleId="a8">
    <w:name w:val="No Spacing"/>
    <w:uiPriority w:val="1"/>
    <w:qFormat/>
    <w:rsid w:val="00592D0E"/>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814BD6"/>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814B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67298">
      <w:bodyDiv w:val="1"/>
      <w:marLeft w:val="0"/>
      <w:marRight w:val="0"/>
      <w:marTop w:val="0"/>
      <w:marBottom w:val="0"/>
      <w:divBdr>
        <w:top w:val="none" w:sz="0" w:space="0" w:color="auto"/>
        <w:left w:val="none" w:sz="0" w:space="0" w:color="auto"/>
        <w:bottom w:val="none" w:sz="0" w:space="0" w:color="auto"/>
        <w:right w:val="none" w:sz="0" w:space="0" w:color="auto"/>
      </w:divBdr>
    </w:div>
    <w:div w:id="2126149850">
      <w:bodyDiv w:val="1"/>
      <w:marLeft w:val="0"/>
      <w:marRight w:val="0"/>
      <w:marTop w:val="0"/>
      <w:marBottom w:val="0"/>
      <w:divBdr>
        <w:top w:val="none" w:sz="0" w:space="0" w:color="auto"/>
        <w:left w:val="none" w:sz="0" w:space="0" w:color="auto"/>
        <w:bottom w:val="none" w:sz="0" w:space="0" w:color="auto"/>
        <w:right w:val="none" w:sz="0" w:space="0" w:color="auto"/>
      </w:divBdr>
      <w:divsChild>
        <w:div w:id="1588423771">
          <w:marLeft w:val="0"/>
          <w:marRight w:val="0"/>
          <w:marTop w:val="0"/>
          <w:marBottom w:val="0"/>
          <w:divBdr>
            <w:top w:val="none" w:sz="0" w:space="0" w:color="auto"/>
            <w:left w:val="none" w:sz="0" w:space="0" w:color="auto"/>
            <w:bottom w:val="none" w:sz="0" w:space="0" w:color="auto"/>
            <w:right w:val="none" w:sz="0" w:space="0" w:color="auto"/>
          </w:divBdr>
          <w:divsChild>
            <w:div w:id="35159535">
              <w:marLeft w:val="0"/>
              <w:marRight w:val="0"/>
              <w:marTop w:val="0"/>
              <w:marBottom w:val="0"/>
              <w:divBdr>
                <w:top w:val="none" w:sz="0" w:space="0" w:color="auto"/>
                <w:left w:val="none" w:sz="0" w:space="0" w:color="auto"/>
                <w:bottom w:val="none" w:sz="0" w:space="0" w:color="auto"/>
                <w:right w:val="none" w:sz="0" w:space="0" w:color="auto"/>
              </w:divBdr>
              <w:divsChild>
                <w:div w:id="2082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Учитель</cp:lastModifiedBy>
  <cp:revision>5</cp:revision>
  <cp:lastPrinted>2014-12-02T12:17:00Z</cp:lastPrinted>
  <dcterms:created xsi:type="dcterms:W3CDTF">2016-03-05T01:02:00Z</dcterms:created>
  <dcterms:modified xsi:type="dcterms:W3CDTF">2016-03-09T04:46:00Z</dcterms:modified>
</cp:coreProperties>
</file>